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4D2868">
      <w:pPr>
        <w:jc w:val="center"/>
        <w:rPr>
          <w:rFonts w:hint="eastAsia"/>
          <w:b/>
          <w:bCs/>
          <w:sz w:val="48"/>
          <w:szCs w:val="48"/>
          <w:lang w:val="en-US" w:eastAsia="zh-CN"/>
        </w:rPr>
      </w:pPr>
      <w:r>
        <w:rPr>
          <w:rFonts w:hint="eastAsia"/>
          <w:b/>
          <w:bCs/>
          <w:sz w:val="48"/>
          <w:szCs w:val="48"/>
          <w:lang w:val="en-US" w:eastAsia="zh-CN"/>
        </w:rPr>
        <w:t>萌新开局攻略</w:t>
      </w:r>
    </w:p>
    <w:p w14:paraId="6D7299DC">
      <w:pPr>
        <w:jc w:val="center"/>
        <w:rPr>
          <w:rFonts w:hint="eastAsia"/>
          <w:lang w:val="en-US" w:eastAsia="zh-CN"/>
        </w:rPr>
      </w:pPr>
      <w:r>
        <w:rPr>
          <w:rFonts w:hint="eastAsia"/>
          <w:sz w:val="15"/>
          <w:szCs w:val="18"/>
          <w:lang w:val="en-US" w:eastAsia="zh-CN"/>
        </w:rPr>
        <w:t>（内容如有问题，请群里提醒）</w:t>
      </w:r>
    </w:p>
    <w:p w14:paraId="3DC8C2DE">
      <w:pPr>
        <w:jc w:val="center"/>
        <w:rPr>
          <w:rFonts w:hint="eastAsia"/>
          <w:lang w:val="en-US" w:eastAsia="zh-CN"/>
        </w:rPr>
      </w:pPr>
    </w:p>
    <w:p w14:paraId="534F1647"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开局领取新手装备后即可直接前往首都&lt;</w:t>
      </w:r>
      <w:r>
        <w:rPr>
          <w:rFonts w:hint="eastAsia"/>
          <w:b/>
          <w:bCs/>
          <w:color w:val="FF0000"/>
          <w:lang w:val="en-US" w:eastAsia="zh-CN"/>
        </w:rPr>
        <w:t>天空之都-奥洛蒙</w:t>
      </w:r>
      <w:r>
        <w:rPr>
          <w:rFonts w:hint="eastAsia"/>
          <w:lang w:val="en-US" w:eastAsia="zh-CN"/>
        </w:rPr>
        <w:t>&gt;，新手出生点</w:t>
      </w:r>
      <w:r>
        <w:rPr>
          <w:rFonts w:hint="eastAsia"/>
          <w:b/>
          <w:bCs/>
          <w:sz w:val="24"/>
          <w:szCs w:val="32"/>
          <w:lang w:val="en-US" w:eastAsia="zh-CN"/>
        </w:rPr>
        <w:t>没有</w:t>
      </w:r>
      <w:r>
        <w:rPr>
          <w:rFonts w:hint="eastAsia"/>
          <w:lang w:val="en-US" w:eastAsia="zh-CN"/>
        </w:rPr>
        <w:t>彩蛋，所以不需要乱逛。提前与GM沟通，完成</w:t>
      </w:r>
      <w:r>
        <w:rPr>
          <w:rFonts w:hint="eastAsia"/>
          <w:b/>
          <w:bCs/>
          <w:color w:val="C81D31" w:themeColor="accent6" w:themeShade="BF"/>
          <w:lang w:val="en-US" w:eastAsia="zh-CN"/>
        </w:rPr>
        <w:t>宣传活动</w:t>
      </w:r>
      <w:r>
        <w:rPr>
          <w:rFonts w:hint="eastAsia"/>
          <w:lang w:val="en-US" w:eastAsia="zh-CN"/>
        </w:rPr>
        <w:t>，获得</w:t>
      </w:r>
      <w:r>
        <w:rPr>
          <w:rFonts w:hint="eastAsia"/>
          <w:b/>
          <w:bCs/>
          <w:color w:val="C81D31" w:themeColor="accent6" w:themeShade="BF"/>
          <w:lang w:val="en-US" w:eastAsia="zh-CN"/>
        </w:rPr>
        <w:t>宣传奖励</w:t>
      </w:r>
      <w:r>
        <w:rPr>
          <w:rFonts w:hint="eastAsia"/>
          <w:lang w:val="en-US" w:eastAsia="zh-CN"/>
        </w:rPr>
        <w:t>。（超简单的活动）</w:t>
      </w:r>
    </w:p>
    <w:p w14:paraId="7E227A26">
      <w:pPr>
        <w:jc w:val="center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3281680" cy="2548255"/>
            <wp:effectExtent l="0" t="0" r="13970" b="4445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281680" cy="25482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6B2F0C02">
      <w:pPr>
        <w:jc w:val="center"/>
        <w:rPr>
          <w:rFonts w:ascii="宋体" w:hAnsi="宋体" w:eastAsia="宋体" w:cs="宋体"/>
          <w:sz w:val="24"/>
          <w:szCs w:val="24"/>
        </w:rPr>
      </w:pPr>
    </w:p>
    <w:p w14:paraId="235F771D">
      <w:pPr>
        <w:numPr>
          <w:ilvl w:val="0"/>
          <w:numId w:val="1"/>
        </w:numPr>
        <w:jc w:val="both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新手职业推荐</w:t>
      </w:r>
    </w:p>
    <w:p w14:paraId="2B0698BC">
      <w:pPr>
        <w:numPr>
          <w:numId w:val="0"/>
        </w:numPr>
        <w:jc w:val="both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进入首都后面临的第一个问题就是职业选择，目前已知的情况中，推荐新人玩家选择如下：</w:t>
      </w:r>
    </w:p>
    <w:p w14:paraId="1C487B60">
      <w:pPr>
        <w:numPr>
          <w:ilvl w:val="0"/>
          <w:numId w:val="2"/>
        </w:numPr>
        <w:jc w:val="both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猎人</w:t>
      </w:r>
    </w:p>
    <w:p w14:paraId="7FE9B023">
      <w:pPr>
        <w:numPr>
          <w:numId w:val="0"/>
        </w:numPr>
        <w:jc w:val="both"/>
        <w:rPr>
          <w:rFonts w:hint="default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开局用游戏币在道具商铺购买</w:t>
      </w:r>
      <w:r>
        <w:rPr>
          <w:rFonts w:hint="eastAsia" w:ascii="宋体" w:hAnsi="宋体" w:eastAsia="宋体" w:cs="宋体"/>
          <w:b/>
          <w:bCs/>
          <w:color w:val="FF0000"/>
          <w:sz w:val="28"/>
          <w:szCs w:val="28"/>
          <w:lang w:val="en-US" w:eastAsia="zh-CN"/>
        </w:rPr>
        <w:t>训练用风暴箭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，这样就自带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克制</w:t>
      </w: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效果，手长、伤害不低，非常万金油职业。</w:t>
      </w:r>
    </w:p>
    <w:p w14:paraId="5424716A">
      <w:pPr>
        <w:numPr>
          <w:numId w:val="0"/>
        </w:numPr>
        <w:jc w:val="center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1844040" cy="1732915"/>
            <wp:effectExtent l="0" t="0" r="3810" b="635"/>
            <wp:docPr id="2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IMG_25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44040" cy="17329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22B48B5D">
      <w:pPr>
        <w:numPr>
          <w:ilvl w:val="0"/>
          <w:numId w:val="2"/>
        </w:numPr>
        <w:ind w:left="0" w:leftChars="0" w:firstLine="0" w:firstLineChars="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骑士</w:t>
      </w:r>
    </w:p>
    <w:p w14:paraId="18921CE0">
      <w:pPr>
        <w:numPr>
          <w:numId w:val="0"/>
        </w:numPr>
        <w:ind w:leftChars="0"/>
        <w:jc w:val="left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凭借普装武器自带的属性，拥有</w:t>
      </w:r>
      <w:r>
        <w:rPr>
          <w:rFonts w:hint="eastAsia" w:ascii="宋体" w:hAnsi="宋体" w:eastAsia="宋体" w:cs="宋体"/>
          <w:b/>
          <w:bCs/>
          <w:color w:val="FF0000"/>
          <w:sz w:val="28"/>
          <w:szCs w:val="28"/>
          <w:lang w:val="en-US" w:eastAsia="zh-CN"/>
        </w:rPr>
        <w:t>高攻速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特性的，在前期体现出的伤害几乎遥遥领先的。在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道具商铺购买属性克制时装头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，可以轻松过度前期的开荒阶段。弊端在于这个时装头占时装头上中下的位置，不过相比之下，元素克制的效果还是很给力的。（还有</w:t>
      </w:r>
      <w:r>
        <w:rPr>
          <w:rFonts w:hint="eastAsia" w:ascii="宋体" w:hAnsi="宋体" w:eastAsia="宋体" w:cs="宋体"/>
          <w:b/>
          <w:bCs/>
          <w:color w:val="FF0000"/>
          <w:sz w:val="28"/>
          <w:szCs w:val="28"/>
          <w:lang w:val="en-US" w:eastAsia="zh-CN"/>
        </w:rPr>
        <w:t>手短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其实也挺难受的，但他打击感无与伦比）</w:t>
      </w:r>
    </w:p>
    <w:p w14:paraId="0DC222FA">
      <w:pPr>
        <w:numPr>
          <w:numId w:val="0"/>
        </w:numPr>
        <w:ind w:leftChars="0"/>
        <w:jc w:val="lef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1811020" cy="2912745"/>
            <wp:effectExtent l="0" t="0" r="17780" b="1905"/>
            <wp:docPr id="4" name="图片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IMG_25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811020" cy="29127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2647950" cy="2940685"/>
            <wp:effectExtent l="0" t="0" r="0" b="12065"/>
            <wp:docPr id="3" name="图片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29406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74A64979">
      <w:pPr>
        <w:numPr>
          <w:numId w:val="0"/>
        </w:numPr>
        <w:ind w:leftChars="0"/>
        <w:jc w:val="left"/>
        <w:rPr>
          <w:rFonts w:ascii="宋体" w:hAnsi="宋体" w:eastAsia="宋体" w:cs="宋体"/>
          <w:sz w:val="24"/>
          <w:szCs w:val="24"/>
        </w:rPr>
      </w:pPr>
    </w:p>
    <w:p w14:paraId="5911134F">
      <w:pPr>
        <w:numPr>
          <w:numId w:val="0"/>
        </w:numPr>
        <w:ind w:leftChars="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其它职业也是能玩，只是前期体验上不算很好，所以如果没有什么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特殊要求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的情况下，推荐使用以上俩职业去刷资源，方便后面玩自己想玩的职业。</w:t>
      </w:r>
    </w:p>
    <w:p w14:paraId="45C71938">
      <w:pPr>
        <w:numPr>
          <w:numId w:val="0"/>
        </w:numPr>
        <w:ind w:leftChars="0"/>
        <w:jc w:val="left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选择好职业，穿上赠送的装备，包裹里有</w:t>
      </w:r>
      <w:r>
        <w:rPr>
          <w:rFonts w:hint="eastAsia" w:ascii="宋体" w:hAnsi="宋体" w:eastAsia="宋体" w:cs="宋体"/>
          <w:b/>
          <w:bCs/>
          <w:color w:val="FF0000"/>
          <w:sz w:val="28"/>
          <w:szCs w:val="28"/>
          <w:lang w:val="en-US" w:eastAsia="zh-CN"/>
        </w:rPr>
        <w:t>经验加成书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，吃了之后，在传送NPC选择一些简单的地图打一些怪就可以回来转职，需要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转生一次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才能后面进阶二转。经验倍率很高，练级非常快。</w:t>
      </w:r>
    </w:p>
    <w:p w14:paraId="52828D9C">
      <w:pPr>
        <w:numPr>
          <w:numId w:val="0"/>
        </w:numPr>
        <w:ind w:leftChars="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548E73B8">
      <w:pPr>
        <w:numPr>
          <w:ilvl w:val="0"/>
          <w:numId w:val="1"/>
        </w:numPr>
        <w:ind w:left="0" w:leftChars="0" w:firstLine="0" w:firstLineChars="0"/>
        <w:jc w:val="left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天空之都-奥洛蒙的布局</w:t>
      </w:r>
    </w:p>
    <w:p w14:paraId="653BA841">
      <w:pPr>
        <w:numPr>
          <w:numId w:val="0"/>
        </w:numPr>
        <w:ind w:leftChars="0"/>
        <w:jc w:val="center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道具商铺</w:t>
      </w:r>
    </w:p>
    <w:p w14:paraId="1D990525">
      <w:pPr>
        <w:numPr>
          <w:numId w:val="0"/>
        </w:numPr>
        <w:ind w:leftChars="0"/>
        <w:jc w:val="center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1733550" cy="1457325"/>
            <wp:effectExtent l="0" t="0" r="0" b="9525"/>
            <wp:docPr id="6" name="图片 6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IMG_25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39579604">
      <w:pPr>
        <w:numPr>
          <w:numId w:val="0"/>
        </w:numPr>
        <w:ind w:leftChars="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里面可以购买玩家日常所需的道具，是前期经常光顾的NPC。其中核心的东西如下：</w:t>
      </w:r>
    </w:p>
    <w:p w14:paraId="7B65206D">
      <w:pPr>
        <w:numPr>
          <w:numId w:val="0"/>
        </w:numPr>
        <w:ind w:leftChars="0"/>
        <w:jc w:val="lef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1778000" cy="2209800"/>
            <wp:effectExtent l="0" t="0" r="12700" b="0"/>
            <wp:docPr id="7" name="图片 7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IMG_25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778000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1929765" cy="1306830"/>
            <wp:effectExtent l="0" t="0" r="13335" b="7620"/>
            <wp:docPr id="8" name="图片 8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IMG_256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929765" cy="130683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29DD4A25">
      <w:pPr>
        <w:numPr>
          <w:numId w:val="0"/>
        </w:numPr>
        <w:ind w:leftChars="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不管是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普通装备的鉴定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，还是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影装的鉴定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，都可以在道具商铺进行购买。物理职业的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元素克制玩偶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也可以通过Z币直接购买，猎人的</w:t>
      </w:r>
      <w:r>
        <w:rPr>
          <w:rFonts w:hint="eastAsia" w:ascii="宋体" w:hAnsi="宋体" w:eastAsia="宋体" w:cs="宋体"/>
          <w:b/>
          <w:bCs/>
          <w:color w:val="FF0000"/>
          <w:sz w:val="24"/>
          <w:szCs w:val="24"/>
          <w:lang w:val="en-US" w:eastAsia="zh-CN"/>
        </w:rPr>
        <w:t>训练用风暴箭矢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也是。插宝石需要的打孔器以及在秘境跳关的黑暗材料等。</w:t>
      </w:r>
    </w:p>
    <w:p w14:paraId="64AD8093">
      <w:pPr>
        <w:numPr>
          <w:numId w:val="0"/>
        </w:numPr>
        <w:ind w:leftChars="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06133CBD">
      <w:pPr>
        <w:numPr>
          <w:numId w:val="0"/>
        </w:numPr>
        <w:ind w:leftChars="0"/>
        <w:jc w:val="center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金币区</w:t>
      </w:r>
    </w:p>
    <w:p w14:paraId="67068F03">
      <w:pPr>
        <w:numPr>
          <w:numId w:val="0"/>
        </w:numPr>
        <w:ind w:leftChars="0"/>
        <w:jc w:val="center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1876425" cy="1676400"/>
            <wp:effectExtent l="0" t="0" r="9525" b="0"/>
            <wp:docPr id="9" name="图片 9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IMG_25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876425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7119BDA6">
      <w:pPr>
        <w:numPr>
          <w:numId w:val="0"/>
        </w:numPr>
        <w:ind w:leftChars="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点击金币区将传送到该区域的等候室，里面可以在有足够积分的时候购买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专用飞行的道具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，因为刷钱区不允许使用苍蝇翅膀的，前期几乎一步一步的走着打怪。</w:t>
      </w:r>
    </w:p>
    <w:p w14:paraId="05797351">
      <w:pPr>
        <w:numPr>
          <w:numId w:val="0"/>
        </w:numPr>
        <w:ind w:leftChars="0"/>
        <w:jc w:val="lef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2202815" cy="1673860"/>
            <wp:effectExtent l="0" t="0" r="6985" b="2540"/>
            <wp:docPr id="10" name="图片 10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IMG_25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202815" cy="16738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3041015" cy="1595755"/>
            <wp:effectExtent l="0" t="0" r="6985" b="4445"/>
            <wp:docPr id="11" name="图片 1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IMG_25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041015" cy="15957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487F27D5">
      <w:pPr>
        <w:numPr>
          <w:numId w:val="0"/>
        </w:numPr>
        <w:ind w:leftChars="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初级怪物强度不高，如果</w:t>
      </w:r>
      <w:r>
        <w:rPr>
          <w:rFonts w:hint="eastAsia" w:ascii="宋体" w:hAnsi="宋体" w:eastAsia="宋体" w:cs="宋体"/>
          <w:b/>
          <w:bCs/>
          <w:color w:val="FF0000"/>
          <w:sz w:val="24"/>
          <w:szCs w:val="24"/>
          <w:lang w:val="en-US" w:eastAsia="zh-CN"/>
        </w:rPr>
        <w:t>前期缺钱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的情况下，可以考虑先刷一会游戏币。尤其是想买物理职业所需的元素克制时装头的童鞋。</w:t>
      </w:r>
    </w:p>
    <w:p w14:paraId="131F5ED8">
      <w:pPr>
        <w:numPr>
          <w:numId w:val="0"/>
        </w:numPr>
        <w:ind w:leftChars="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6C5B0EBC">
      <w:pPr>
        <w:numPr>
          <w:numId w:val="0"/>
        </w:numPr>
        <w:ind w:leftChars="0"/>
        <w:jc w:val="center"/>
        <w:rPr>
          <w:rFonts w:hint="default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赏金任务</w:t>
      </w:r>
    </w:p>
    <w:p w14:paraId="5A3E10DB">
      <w:pPr>
        <w:numPr>
          <w:numId w:val="0"/>
        </w:numPr>
        <w:ind w:leftChars="0"/>
        <w:jc w:val="center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1924050" cy="1390650"/>
            <wp:effectExtent l="0" t="0" r="0" b="0"/>
            <wp:docPr id="32" name="图片 3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32" descr="IMG_25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924050" cy="13906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6934375F">
      <w:pPr>
        <w:numPr>
          <w:numId w:val="0"/>
        </w:numPr>
        <w:ind w:leftChars="0"/>
        <w:jc w:val="left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现阶段不推荐做，因为快捷传送出问题，如果要找怪就需要用到RO321网站的找怪功能，得知地图后，通过传送NPC进行传送。</w:t>
      </w:r>
    </w:p>
    <w:p w14:paraId="68AB2A9D">
      <w:pPr>
        <w:numPr>
          <w:numId w:val="0"/>
        </w:numPr>
        <w:ind w:leftChars="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138153A0">
      <w:pPr>
        <w:numPr>
          <w:numId w:val="0"/>
        </w:numPr>
        <w:ind w:leftChars="0"/>
        <w:jc w:val="center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黑铁装备工坊</w:t>
      </w:r>
    </w:p>
    <w:p w14:paraId="7CF926E8">
      <w:pPr>
        <w:numPr>
          <w:numId w:val="0"/>
        </w:numPr>
        <w:ind w:leftChars="0"/>
        <w:jc w:val="center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1744345" cy="1750060"/>
            <wp:effectExtent l="0" t="0" r="8255" b="2540"/>
            <wp:docPr id="12" name="图片 1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IMG_256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744345" cy="17500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7429561D">
      <w:pPr>
        <w:numPr>
          <w:numId w:val="0"/>
        </w:numPr>
        <w:ind w:leftChars="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普装和影装进阶所需要去的地方，里面分两层。</w:t>
      </w:r>
    </w:p>
    <w:p w14:paraId="7329DD7E">
      <w:pPr>
        <w:numPr>
          <w:numId w:val="0"/>
        </w:numPr>
        <w:ind w:leftChars="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一楼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以普装为主，核心NPC有：</w:t>
      </w:r>
    </w:p>
    <w:p w14:paraId="73E438D5">
      <w:pPr>
        <w:numPr>
          <w:numId w:val="0"/>
        </w:numPr>
        <w:ind w:leftChars="0"/>
        <w:jc w:val="lef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1838325" cy="2362200"/>
            <wp:effectExtent l="0" t="0" r="9525" b="0"/>
            <wp:docPr id="13" name="图片 1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 descr="IMG_256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23622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28B1B65A">
      <w:pPr>
        <w:numPr>
          <w:numId w:val="0"/>
        </w:numPr>
        <w:ind w:leftChars="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精炼NPC，只可以精炼普装，影装</w:t>
      </w:r>
      <w:r>
        <w:rPr>
          <w:rFonts w:hint="eastAsia" w:ascii="宋体" w:hAnsi="宋体" w:eastAsia="宋体" w:cs="宋体"/>
          <w:color w:val="FF0000"/>
          <w:sz w:val="28"/>
          <w:szCs w:val="28"/>
          <w:lang w:val="en-US" w:eastAsia="zh-CN"/>
        </w:rPr>
        <w:t>暂时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无法精炼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，越往后的装备，成功率越</w:t>
      </w: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低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，失败</w:t>
      </w:r>
      <w:r>
        <w:rPr>
          <w:rFonts w:hint="eastAsia" w:ascii="宋体" w:hAnsi="宋体" w:eastAsia="宋体" w:cs="宋体"/>
          <w:b/>
          <w:bCs/>
          <w:color w:val="FF0000"/>
          <w:sz w:val="28"/>
          <w:szCs w:val="28"/>
          <w:lang w:val="en-US" w:eastAsia="zh-CN"/>
        </w:rPr>
        <w:t>不会损坏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装备，但掉级依旧让人心疼，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精炼石在boss区能出很多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，保护用的祝福（除开商城）</w:t>
      </w:r>
      <w:r>
        <w:rPr>
          <w:rFonts w:hint="eastAsia" w:ascii="宋体" w:hAnsi="宋体" w:eastAsia="宋体" w:cs="宋体"/>
          <w:b/>
          <w:bCs/>
          <w:color w:val="FF0000"/>
          <w:sz w:val="28"/>
          <w:szCs w:val="28"/>
          <w:lang w:val="en-US" w:eastAsia="zh-CN"/>
        </w:rPr>
        <w:t>副本掉落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数量可观。</w:t>
      </w:r>
    </w:p>
    <w:p w14:paraId="5D0110B1">
      <w:pPr>
        <w:numPr>
          <w:numId w:val="0"/>
        </w:numPr>
        <w:ind w:leftChars="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1BF0F531">
      <w:pPr>
        <w:numPr>
          <w:numId w:val="0"/>
        </w:numPr>
        <w:ind w:leftChars="0"/>
        <w:jc w:val="left"/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p w14:paraId="7FF94D0F">
      <w:pPr>
        <w:numPr>
          <w:numId w:val="0"/>
        </w:numPr>
        <w:ind w:leftChars="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普装回收官NPC</w:t>
      </w:r>
    </w:p>
    <w:p w14:paraId="763F0A2D">
      <w:pPr>
        <w:numPr>
          <w:numId w:val="0"/>
        </w:numPr>
        <w:ind w:leftChars="0"/>
        <w:jc w:val="lef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1428750" cy="2057400"/>
            <wp:effectExtent l="0" t="0" r="0" b="0"/>
            <wp:docPr id="14" name="图片 1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IMG_256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2383790" cy="2328545"/>
            <wp:effectExtent l="0" t="0" r="16510" b="14605"/>
            <wp:docPr id="15" name="图片 1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IMG_256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383790" cy="23285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0790C830">
      <w:pPr>
        <w:numPr>
          <w:numId w:val="0"/>
        </w:numPr>
        <w:ind w:leftChars="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前期在T1区域打到的装备可以通过这个NPC进行回收，然后他会给到你相对应的材料，这些</w:t>
      </w:r>
      <w:r>
        <w:rPr>
          <w:rFonts w:hint="eastAsia" w:ascii="宋体" w:hAnsi="宋体" w:eastAsia="宋体" w:cs="宋体"/>
          <w:b/>
          <w:bCs/>
          <w:color w:val="FF0000"/>
          <w:sz w:val="24"/>
          <w:szCs w:val="24"/>
          <w:lang w:val="en-US" w:eastAsia="zh-CN"/>
        </w:rPr>
        <w:t>装备精华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是可以用于兑换刚需材料，如精炼石、高级普装鉴定石之类的东西。</w:t>
      </w:r>
    </w:p>
    <w:p w14:paraId="15113D7B">
      <w:pPr>
        <w:numPr>
          <w:numId w:val="0"/>
        </w:numPr>
        <w:ind w:leftChars="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3676F1D3">
      <w:pPr>
        <w:numPr>
          <w:numId w:val="0"/>
        </w:numPr>
        <w:ind w:leftChars="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装备重炼NPC</w:t>
      </w:r>
    </w:p>
    <w:p w14:paraId="69673553">
      <w:pPr>
        <w:numPr>
          <w:numId w:val="0"/>
        </w:numPr>
        <w:ind w:leftChars="0"/>
        <w:jc w:val="lef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1962150" cy="2133600"/>
            <wp:effectExtent l="0" t="0" r="0" b="0"/>
            <wp:docPr id="16" name="图片 16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IMG_256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726E5AB1">
      <w:pPr>
        <w:numPr>
          <w:numId w:val="0"/>
        </w:numPr>
        <w:ind w:leftChars="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具体是将你已经鉴定的装备变成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未鉴定状态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，一般是后面装备高级后，想</w:t>
      </w:r>
      <w:r>
        <w:rPr>
          <w:rFonts w:hint="eastAsia" w:ascii="宋体" w:hAnsi="宋体" w:eastAsia="宋体" w:cs="宋体"/>
          <w:b/>
          <w:bCs/>
          <w:color w:val="FF0000"/>
          <w:sz w:val="24"/>
          <w:szCs w:val="24"/>
          <w:lang w:val="en-US" w:eastAsia="zh-CN"/>
        </w:rPr>
        <w:t>刷词条数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时，进行重炼。如本身只有2条词条的装备，重炼再用高级鉴定，即可重新去刷词条数。</w:t>
      </w:r>
    </w:p>
    <w:p w14:paraId="7AABC8F7">
      <w:pPr>
        <w:numPr>
          <w:numId w:val="0"/>
        </w:numPr>
        <w:ind w:leftChars="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5B1A3C16">
      <w:pPr>
        <w:numPr>
          <w:numId w:val="0"/>
        </w:numPr>
        <w:ind w:leftChars="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在一楼往里走，在T系头下制作NPC的旁边有一个传送门</w:t>
      </w:r>
    </w:p>
    <w:p w14:paraId="5D2CE6CB">
      <w:pPr>
        <w:numPr>
          <w:numId w:val="0"/>
        </w:numPr>
        <w:ind w:leftChars="0"/>
        <w:jc w:val="lef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1975485" cy="2135505"/>
            <wp:effectExtent l="0" t="0" r="5715" b="17145"/>
            <wp:docPr id="20" name="图片 20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IMG_256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975485" cy="21355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3069590" cy="2143125"/>
            <wp:effectExtent l="0" t="0" r="16510" b="9525"/>
            <wp:docPr id="21" name="图片 2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 descr="IMG_256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069590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3B382204">
      <w:pPr>
        <w:numPr>
          <w:numId w:val="0"/>
        </w:numPr>
        <w:ind w:leftChars="0"/>
        <w:jc w:val="left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里面有制作特殊道具的NPC，主要是炼金职业所需的</w:t>
      </w:r>
      <w:r>
        <w:rPr>
          <w:rFonts w:hint="eastAsia" w:ascii="宋体" w:hAnsi="宋体" w:eastAsia="宋体" w:cs="宋体"/>
          <w:b/>
          <w:bCs/>
          <w:color w:val="FF0000"/>
          <w:sz w:val="28"/>
          <w:szCs w:val="28"/>
          <w:lang w:val="en-US" w:eastAsia="zh-CN"/>
        </w:rPr>
        <w:t>荆棘种子</w:t>
      </w:r>
    </w:p>
    <w:p w14:paraId="22D92895">
      <w:pPr>
        <w:numPr>
          <w:numId w:val="0"/>
        </w:numPr>
        <w:ind w:leftChars="0"/>
        <w:jc w:val="left"/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p w14:paraId="4ABE5FC7">
      <w:pPr>
        <w:numPr>
          <w:numId w:val="0"/>
        </w:numPr>
        <w:ind w:leftChars="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二楼以影装为主以及</w:t>
      </w:r>
      <w:r>
        <w:rPr>
          <w:rFonts w:hint="eastAsia" w:ascii="宋体" w:hAnsi="宋体" w:eastAsia="宋体" w:cs="宋体"/>
          <w:b/>
          <w:bCs/>
          <w:color w:val="FF0000"/>
          <w:sz w:val="24"/>
          <w:szCs w:val="24"/>
          <w:lang w:val="en-US" w:eastAsia="zh-CN"/>
        </w:rPr>
        <w:t>日辉饰品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（就是普装的左饰品）</w:t>
      </w:r>
    </w:p>
    <w:p w14:paraId="1BB6FEE8">
      <w:pPr>
        <w:numPr>
          <w:numId w:val="0"/>
        </w:numPr>
        <w:ind w:leftChars="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现阶段影装开放的内容不多，所以二楼更多是找回收NPC和日辉饰品增幅NPC进行操作。</w:t>
      </w:r>
    </w:p>
    <w:p w14:paraId="1F83D9B3">
      <w:pPr>
        <w:numPr>
          <w:numId w:val="0"/>
        </w:numPr>
        <w:ind w:leftChars="0"/>
        <w:jc w:val="lef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1781175" cy="2085975"/>
            <wp:effectExtent l="0" t="0" r="9525" b="9525"/>
            <wp:docPr id="17" name="图片 17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IMG_256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1781175" cy="2085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2581275" cy="1800225"/>
            <wp:effectExtent l="0" t="0" r="9525" b="9525"/>
            <wp:docPr id="18" name="图片 18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IMG_256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581275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23BC5251">
      <w:pPr>
        <w:numPr>
          <w:numId w:val="0"/>
        </w:numPr>
        <w:ind w:leftChars="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针对普装日辉增幅戒指进行强化，</w:t>
      </w:r>
      <w:r>
        <w:rPr>
          <w:rFonts w:hint="eastAsia" w:ascii="宋体" w:hAnsi="宋体" w:eastAsia="宋体" w:cs="宋体"/>
          <w:b/>
          <w:bCs/>
          <w:color w:val="FF0000"/>
          <w:sz w:val="24"/>
          <w:szCs w:val="24"/>
          <w:lang w:val="en-US" w:eastAsia="zh-CN"/>
        </w:rPr>
        <w:t>增幅石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的来源是boss区，日常手动打boss或挂机能获取大量。提升非常明显！</w:t>
      </w:r>
    </w:p>
    <w:p w14:paraId="43D60FB9">
      <w:pPr>
        <w:numPr>
          <w:numId w:val="0"/>
        </w:numPr>
        <w:ind w:leftChars="0"/>
        <w:jc w:val="lef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1400175" cy="1990725"/>
            <wp:effectExtent l="0" t="0" r="9525" b="9525"/>
            <wp:docPr id="19" name="图片 19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IMG_256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19907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71AF4446">
      <w:pPr>
        <w:numPr>
          <w:numId w:val="0"/>
        </w:numPr>
        <w:ind w:leftChars="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回收NPC，就回收你多余的影装，返还给你的材料也是用于换取东西。</w:t>
      </w:r>
    </w:p>
    <w:p w14:paraId="5626E24E">
      <w:pPr>
        <w:numPr>
          <w:numId w:val="0"/>
        </w:numPr>
        <w:ind w:leftChars="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7D6585A7">
      <w:pPr>
        <w:numPr>
          <w:numId w:val="0"/>
        </w:numPr>
        <w:ind w:leftChars="0"/>
        <w:jc w:val="left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符文学院</w:t>
      </w:r>
    </w:p>
    <w:p w14:paraId="0927CC99">
      <w:pPr>
        <w:numPr>
          <w:numId w:val="0"/>
        </w:numPr>
        <w:ind w:leftChars="0"/>
        <w:jc w:val="lef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2347595" cy="2433320"/>
            <wp:effectExtent l="0" t="0" r="14605" b="5080"/>
            <wp:docPr id="27" name="图片 27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 descr="IMG_256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347595" cy="24333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40536B3E">
      <w:pPr>
        <w:numPr>
          <w:numId w:val="0"/>
        </w:numPr>
        <w:ind w:leftChars="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里面有几个核心NPC是萌新需要前期重点关注的</w:t>
      </w:r>
    </w:p>
    <w:p w14:paraId="1B52DFB5">
      <w:pPr>
        <w:numPr>
          <w:numId w:val="0"/>
        </w:numPr>
        <w:ind w:leftChars="0"/>
        <w:jc w:val="lef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1638300" cy="1905000"/>
            <wp:effectExtent l="0" t="0" r="0" b="0"/>
            <wp:docPr id="28" name="图片 28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 descr="IMG_256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2695575" cy="1704975"/>
            <wp:effectExtent l="0" t="0" r="9525" b="9525"/>
            <wp:docPr id="29" name="图片 29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 descr="IMG_256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695575" cy="1704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393C35BC">
      <w:pPr>
        <w:numPr>
          <w:numId w:val="0"/>
        </w:numPr>
        <w:ind w:leftChars="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卡片收藏NPC，这个功能是玩家白嫖</w:t>
      </w:r>
      <w:r>
        <w:rPr>
          <w:rFonts w:hint="eastAsia" w:ascii="宋体" w:hAnsi="宋体" w:eastAsia="宋体" w:cs="宋体"/>
          <w:b/>
          <w:bCs/>
          <w:color w:val="FF0000"/>
          <w:sz w:val="28"/>
          <w:szCs w:val="28"/>
          <w:lang w:val="en-US" w:eastAsia="zh-CN"/>
        </w:rPr>
        <w:t>大量属性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的渠道之一，玩法是收集RO所有怪物卡片，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推荐通过传送NPC一个一个地方按顺序的刷地图上的怪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，普通野怪掉落卡片只有</w:t>
      </w:r>
      <w:r>
        <w:rPr>
          <w:rFonts w:hint="eastAsia" w:ascii="宋体" w:hAnsi="宋体" w:eastAsia="宋体" w:cs="宋体"/>
          <w:b/>
          <w:bCs/>
          <w:color w:val="FF0000"/>
          <w:sz w:val="32"/>
          <w:szCs w:val="32"/>
          <w:lang w:val="en-US" w:eastAsia="zh-CN"/>
        </w:rPr>
        <w:t>5%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，所以是一个比较需要耐心的活，但是提升是真的杠杠的。已知RO的怪物卡片有</w:t>
      </w:r>
      <w:r>
        <w:rPr>
          <w:rFonts w:hint="eastAsia" w:ascii="宋体" w:hAnsi="宋体" w:eastAsia="宋体" w:cs="宋体"/>
          <w:b/>
          <w:bCs/>
          <w:color w:val="FF0000"/>
          <w:sz w:val="24"/>
          <w:szCs w:val="24"/>
          <w:lang w:val="en-US" w:eastAsia="zh-CN"/>
        </w:rPr>
        <w:t>400+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，所以收集一定量之后，属性非常可观。</w:t>
      </w:r>
    </w:p>
    <w:p w14:paraId="4A20B1D6">
      <w:pPr>
        <w:numPr>
          <w:numId w:val="0"/>
        </w:numPr>
        <w:ind w:leftChars="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3F5DE5E3">
      <w:pPr>
        <w:numPr>
          <w:numId w:val="0"/>
        </w:numPr>
        <w:ind w:leftChars="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1714500" cy="2114550"/>
            <wp:effectExtent l="0" t="0" r="0" b="0"/>
            <wp:docPr id="30" name="图片 30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30" descr="IMG_256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1714500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2686050" cy="1647825"/>
            <wp:effectExtent l="0" t="0" r="0" b="9525"/>
            <wp:docPr id="31" name="图片 3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31" descr="IMG_256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686050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3175B367">
      <w:pPr>
        <w:numPr>
          <w:numId w:val="0"/>
        </w:numPr>
        <w:ind w:leftChars="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4874CB" w:themeColor="accent1"/>
          <w:sz w:val="24"/>
          <w:szCs w:val="24"/>
          <w:lang w:val="en-US" w:eastAsia="zh-CN"/>
          <w14:textFill>
            <w14:solidFill>
              <w14:schemeClr w14:val="accent1"/>
            </w14:solidFill>
          </w14:textFill>
        </w:rPr>
        <w:t>月曜饰品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增幅，与上面日辉一样，通过增幅石提升。</w:t>
      </w:r>
    </w:p>
    <w:p w14:paraId="254A578A">
      <w:pPr>
        <w:numPr>
          <w:numId w:val="0"/>
        </w:numPr>
        <w:ind w:leftChars="0"/>
        <w:jc w:val="left"/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p w14:paraId="7948AF59">
      <w:pPr>
        <w:numPr>
          <w:numId w:val="0"/>
        </w:numPr>
        <w:ind w:leftChars="0"/>
        <w:jc w:val="left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里面还有卡片进阶和特殊能力增幅、宝石之类的功能，前期不许过多在意，后续出进阶内容的时候细说！</w:t>
      </w:r>
    </w:p>
    <w:p w14:paraId="33B23C0D">
      <w:pPr>
        <w:numPr>
          <w:numId w:val="0"/>
        </w:numPr>
        <w:ind w:leftChars="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1BBD6F91">
      <w:pPr>
        <w:numPr>
          <w:numId w:val="0"/>
        </w:numPr>
        <w:ind w:leftChars="0"/>
        <w:jc w:val="left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勇者公会</w:t>
      </w:r>
    </w:p>
    <w:p w14:paraId="583B2070">
      <w:pPr>
        <w:numPr>
          <w:numId w:val="0"/>
        </w:numPr>
        <w:ind w:leftChars="0"/>
        <w:jc w:val="lef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2271395" cy="2011680"/>
            <wp:effectExtent l="0" t="0" r="14605" b="7620"/>
            <wp:docPr id="22" name="图片 2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IMG_256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2271395" cy="201168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2687C1B1">
      <w:pPr>
        <w:numPr>
          <w:numId w:val="0"/>
        </w:numPr>
        <w:ind w:leftChars="0"/>
        <w:jc w:val="left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位于出生点右侧，里面主要作用是使用战斗点数（打boss会给的积分）进行兑换道具。中后期战斗点数充裕的情况下，可以换取大量资源进行装备的提升。</w:t>
      </w:r>
    </w:p>
    <w:p w14:paraId="06D46A93">
      <w:pPr>
        <w:numPr>
          <w:numId w:val="0"/>
        </w:numPr>
        <w:ind w:leftChars="0"/>
        <w:jc w:val="lef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3125470" cy="2233295"/>
            <wp:effectExtent l="0" t="0" r="17780" b="14605"/>
            <wp:docPr id="23" name="图片 2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23" descr="IMG_256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3125470" cy="22332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1962150" cy="2309495"/>
            <wp:effectExtent l="0" t="0" r="0" b="14605"/>
            <wp:docPr id="24" name="图片 2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 descr="IMG_256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23094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1234E28A">
      <w:pPr>
        <w:numPr>
          <w:numId w:val="0"/>
        </w:numPr>
        <w:ind w:leftChars="0"/>
        <w:jc w:val="left"/>
        <w:rPr>
          <w:rFonts w:ascii="宋体" w:hAnsi="宋体" w:eastAsia="宋体" w:cs="宋体"/>
          <w:sz w:val="24"/>
          <w:szCs w:val="24"/>
        </w:rPr>
      </w:pPr>
    </w:p>
    <w:p w14:paraId="7D117D92">
      <w:pPr>
        <w:numPr>
          <w:numId w:val="0"/>
        </w:numPr>
        <w:ind w:leftChars="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欺诈师别墅</w:t>
      </w:r>
    </w:p>
    <w:p w14:paraId="4B32318E">
      <w:pPr>
        <w:numPr>
          <w:numId w:val="0"/>
        </w:numPr>
        <w:ind w:leftChars="0"/>
        <w:jc w:val="left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位于勇者公会右侧，主要是时装方面的蛋制作，意思就是盲盒。一笔带过</w:t>
      </w:r>
    </w:p>
    <w:p w14:paraId="67ED343A">
      <w:pPr>
        <w:numPr>
          <w:numId w:val="0"/>
        </w:numPr>
        <w:ind w:leftChars="0"/>
        <w:jc w:val="lef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1896745" cy="1451610"/>
            <wp:effectExtent l="0" t="0" r="8255" b="15240"/>
            <wp:docPr id="25" name="图片 2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5" descr="IMG_256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1896745" cy="145161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3286125" cy="1697990"/>
            <wp:effectExtent l="0" t="0" r="9525" b="16510"/>
            <wp:docPr id="26" name="图片 26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 descr="IMG_256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3286125" cy="16979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7D76B98B">
      <w:pPr>
        <w:numPr>
          <w:numId w:val="0"/>
        </w:numPr>
        <w:ind w:leftChars="0"/>
        <w:jc w:val="left"/>
        <w:rPr>
          <w:rFonts w:ascii="宋体" w:hAnsi="宋体" w:eastAsia="宋体" w:cs="宋体"/>
          <w:sz w:val="24"/>
          <w:szCs w:val="24"/>
        </w:rPr>
      </w:pPr>
    </w:p>
    <w:p w14:paraId="3F29D77F">
      <w:pPr>
        <w:numPr>
          <w:numId w:val="0"/>
        </w:numPr>
        <w:ind w:leftChars="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基本上了解上述首都的一些布局，开始讲解开荒要做的事情。</w:t>
      </w:r>
    </w:p>
    <w:p w14:paraId="34A95D32">
      <w:pPr>
        <w:numPr>
          <w:numId w:val="0"/>
        </w:numPr>
        <w:ind w:leftChars="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3C6C890D">
      <w:pPr>
        <w:numPr>
          <w:numId w:val="0"/>
        </w:numPr>
        <w:ind w:leftChars="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新人开局送一套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已精炼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的装备，是无法进行下一步进阶，所以需要去打T1阶段的Boss，掉落T1的装备，以及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补齐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普装的</w:t>
      </w:r>
      <w:r>
        <w:rPr>
          <w:rFonts w:hint="eastAsia" w:ascii="宋体" w:hAnsi="宋体" w:eastAsia="宋体" w:cs="宋体"/>
          <w:b/>
          <w:bCs/>
          <w:color w:val="FF0000"/>
          <w:sz w:val="24"/>
          <w:szCs w:val="24"/>
          <w:lang w:val="en-US" w:eastAsia="zh-CN"/>
        </w:rPr>
        <w:t>头上中下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、</w:t>
      </w:r>
      <w:r>
        <w:rPr>
          <w:rFonts w:hint="eastAsia" w:ascii="宋体" w:hAnsi="宋体" w:eastAsia="宋体" w:cs="宋体"/>
          <w:b/>
          <w:bCs/>
          <w:color w:val="FF0000"/>
          <w:sz w:val="24"/>
          <w:szCs w:val="24"/>
          <w:lang w:val="en-US" w:eastAsia="zh-CN"/>
        </w:rPr>
        <w:t>两饰品(日辉、月曜）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，最后还有影装。</w:t>
      </w:r>
    </w:p>
    <w:p w14:paraId="2B47F88E">
      <w:pPr>
        <w:numPr>
          <w:numId w:val="0"/>
        </w:numPr>
        <w:ind w:leftChars="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注意、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注意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、</w:t>
      </w: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注意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，送的武器虽说无法进阶，但是本身</w:t>
      </w:r>
      <w:r>
        <w:rPr>
          <w:rFonts w:hint="eastAsia" w:ascii="宋体" w:hAnsi="宋体" w:eastAsia="宋体" w:cs="宋体"/>
          <w:color w:val="FF0000"/>
          <w:sz w:val="32"/>
          <w:szCs w:val="32"/>
          <w:lang w:val="en-US" w:eastAsia="zh-CN"/>
        </w:rPr>
        <w:t>+10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，有着精炼度属性加成，前期没有精炼石的情况下，很难将新武器+10，所以萌新武器将陪伴你刷一段时间。</w:t>
      </w:r>
    </w:p>
    <w:p w14:paraId="1D297FAF">
      <w:pPr>
        <w:numPr>
          <w:numId w:val="0"/>
        </w:numPr>
        <w:ind w:leftChars="0"/>
        <w:jc w:val="center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1946275" cy="3138170"/>
            <wp:effectExtent l="0" t="0" r="15875" b="5080"/>
            <wp:docPr id="33" name="图片 3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33" descr="IMG_256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1946275" cy="31381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50880168">
      <w:pPr>
        <w:numPr>
          <w:numId w:val="0"/>
        </w:numPr>
        <w:ind w:leftChars="0"/>
        <w:jc w:val="left"/>
        <w:rPr>
          <w:rFonts w:ascii="宋体" w:hAnsi="宋体" w:eastAsia="宋体" w:cs="宋体"/>
          <w:sz w:val="24"/>
          <w:szCs w:val="24"/>
        </w:rPr>
      </w:pPr>
    </w:p>
    <w:p w14:paraId="14E11987">
      <w:pPr>
        <w:numPr>
          <w:numId w:val="0"/>
        </w:numPr>
        <w:ind w:leftChars="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进入T1手动区域，可以选择全打，也可以选择针对性的打，</w:t>
      </w: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群文件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有各区域怪物掉落东西的表格。物理系前面没有克制时装的时候，遇到念属性的怪可以在道具商铺购买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暗水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。</w:t>
      </w:r>
    </w:p>
    <w:p w14:paraId="1F887EC9">
      <w:pPr>
        <w:numPr>
          <w:numId w:val="0"/>
        </w:numPr>
        <w:ind w:leftChars="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在T1手动区，针对自己所玩的职业去打装备，分三种，物理、魔法、坦。同时T1也掉落影装，分</w:t>
      </w:r>
      <w:r>
        <w:rPr>
          <w:rFonts w:hint="eastAsia" w:ascii="宋体" w:hAnsi="宋体" w:eastAsia="宋体" w:cs="宋体"/>
          <w:b/>
          <w:bCs/>
          <w:color w:val="FF0000"/>
          <w:sz w:val="28"/>
          <w:szCs w:val="28"/>
          <w:lang w:val="en-US" w:eastAsia="zh-CN"/>
        </w:rPr>
        <w:t>S、I、V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，对应的也是</w:t>
      </w:r>
      <w:r>
        <w:rPr>
          <w:rFonts w:hint="eastAsia" w:ascii="宋体" w:hAnsi="宋体" w:eastAsia="宋体" w:cs="宋体"/>
          <w:b/>
          <w:bCs/>
          <w:color w:val="FF0000"/>
          <w:sz w:val="24"/>
          <w:szCs w:val="24"/>
          <w:lang w:val="en-US" w:eastAsia="zh-CN"/>
        </w:rPr>
        <w:t>物理、魔法、坦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。掉落的装备都是未鉴定状态，可以在道具商铺购买鉴定石进行鉴定，前期可刷装备，获取一两条有用的词条即可，因为后面还需要洗词条。</w:t>
      </w:r>
    </w:p>
    <w:p w14:paraId="77246C79">
      <w:pPr>
        <w:numPr>
          <w:numId w:val="0"/>
        </w:numPr>
        <w:ind w:leftChars="0"/>
        <w:jc w:val="lef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1569720" cy="1853565"/>
            <wp:effectExtent l="0" t="0" r="11430" b="13335"/>
            <wp:docPr id="34" name="图片 3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34" descr="IMG_256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1569720" cy="18535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1605280" cy="1856105"/>
            <wp:effectExtent l="0" t="0" r="13970" b="10795"/>
            <wp:docPr id="35" name="图片 3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35" descr="IMG_256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1605280" cy="18561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1591945" cy="1847850"/>
            <wp:effectExtent l="0" t="0" r="8255" b="0"/>
            <wp:docPr id="36" name="图片 36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图片 36" descr="IMG_256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1591945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05A4E496">
      <w:pPr>
        <w:numPr>
          <w:numId w:val="0"/>
        </w:numPr>
        <w:ind w:leftChars="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其中还有一些影武，大多属于过度用的，萌新可以自行选择。</w:t>
      </w:r>
    </w:p>
    <w:p w14:paraId="23454B6A">
      <w:pPr>
        <w:numPr>
          <w:numId w:val="0"/>
        </w:numPr>
        <w:ind w:leftChars="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</w:p>
    <w:p w14:paraId="636B1FE8">
      <w:pPr>
        <w:numPr>
          <w:numId w:val="0"/>
        </w:numPr>
        <w:ind w:leftChars="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T1的boss有对应的boss卡，如果还是想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沉淀沉淀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，可以打一套自己用的卡再猛攻T2也行，T2阶段的boss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并不难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，</w:t>
      </w:r>
      <w:r>
        <w:rPr>
          <w:rFonts w:hint="eastAsia" w:ascii="宋体" w:hAnsi="宋体" w:eastAsia="宋体" w:cs="宋体"/>
          <w:color w:val="FF0000"/>
          <w:sz w:val="24"/>
          <w:szCs w:val="24"/>
          <w:lang w:val="en-US" w:eastAsia="zh-CN"/>
        </w:rPr>
        <w:t>T1掉落的材料用处并不大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，可以不捡。T2开始攒资源去将自己打的T1装备进阶到T2，同时过程中获得精炼石，方便自己后续去精炼身上的装备。</w:t>
      </w:r>
    </w:p>
    <w:p w14:paraId="227B746D">
      <w:pPr>
        <w:numPr>
          <w:numId w:val="0"/>
        </w:numPr>
        <w:ind w:leftChars="0"/>
        <w:jc w:val="left"/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p w14:paraId="5C7CFEBC">
      <w:pPr>
        <w:numPr>
          <w:numId w:val="0"/>
        </w:numPr>
        <w:ind w:leftChars="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关于影装有所谓的联动属性，联动值是</w:t>
      </w:r>
      <w:r>
        <w:rPr>
          <w:rFonts w:hint="eastAsia" w:ascii="宋体" w:hAnsi="宋体" w:eastAsia="宋体" w:cs="宋体"/>
          <w:color w:val="FF0000"/>
          <w:sz w:val="24"/>
          <w:szCs w:val="24"/>
          <w:lang w:val="en-US" w:eastAsia="zh-CN"/>
        </w:rPr>
        <w:t>所有影装精炼数值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的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总和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，当前影装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无法精炼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，所以在鉴定后获得影装是加几就是几。查看身上有多少联动值，可在勇者公会手册查看</w:t>
      </w:r>
    </w:p>
    <w:p w14:paraId="6C681091">
      <w:pPr>
        <w:numPr>
          <w:numId w:val="0"/>
        </w:numPr>
        <w:ind w:leftChars="0"/>
        <w:jc w:val="center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2647950" cy="1695450"/>
            <wp:effectExtent l="0" t="0" r="0" b="0"/>
            <wp:docPr id="38" name="图片 38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38" descr="IMG_256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753A2E7F">
      <w:pPr>
        <w:numPr>
          <w:numId w:val="0"/>
        </w:numPr>
        <w:ind w:leftChars="0"/>
        <w:jc w:val="left"/>
        <w:rPr>
          <w:rFonts w:ascii="宋体" w:hAnsi="宋体" w:eastAsia="宋体" w:cs="宋体"/>
          <w:sz w:val="24"/>
          <w:szCs w:val="24"/>
        </w:rPr>
      </w:pPr>
    </w:p>
    <w:p w14:paraId="358F8FCE">
      <w:pPr>
        <w:numPr>
          <w:numId w:val="0"/>
        </w:numPr>
        <w:ind w:leftChars="0"/>
        <w:jc w:val="left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关于游戏中没有手动治疗药品的问题。服务器当前的恢复机制以自然恢复为主，开局赠送的“</w:t>
      </w:r>
      <w:r>
        <w:rPr>
          <w:rFonts w:hint="eastAsia" w:ascii="宋体" w:hAnsi="宋体" w:eastAsia="宋体" w:cs="宋体"/>
          <w:b/>
          <w:bCs/>
          <w:color w:val="FF0000"/>
          <w:sz w:val="24"/>
          <w:szCs w:val="24"/>
          <w:lang w:val="en-US" w:eastAsia="zh-CN"/>
        </w:rPr>
        <w:t>护符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”提供了</w:t>
      </w:r>
      <w:r>
        <w:rPr>
          <w:rFonts w:hint="eastAsia" w:ascii="宋体" w:hAnsi="宋体" w:eastAsia="宋体" w:cs="宋体"/>
          <w:color w:val="FF0000"/>
          <w:sz w:val="32"/>
          <w:szCs w:val="32"/>
          <w:lang w:val="en-US" w:eastAsia="zh-CN"/>
        </w:rPr>
        <w:t>15%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双补效果，后续也可以制作相对应的恢复道具，恢复能力更是强大无比。</w:t>
      </w:r>
      <w:r>
        <w:rPr>
          <w:rFonts w:hint="eastAsia" w:ascii="宋体" w:hAnsi="宋体" w:eastAsia="宋体" w:cs="宋体"/>
          <w:color w:val="00B050"/>
          <w:sz w:val="24"/>
          <w:szCs w:val="24"/>
          <w:lang w:val="en-US" w:eastAsia="zh-CN"/>
        </w:rPr>
        <w:t>如果配合上大勇者认证书（VIP）自带的护符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，</w:t>
      </w:r>
      <w:r>
        <w:rPr>
          <w:rFonts w:hint="eastAsia" w:ascii="宋体" w:hAnsi="宋体" w:eastAsia="宋体" w:cs="宋体"/>
          <w:color w:val="FF0000"/>
          <w:sz w:val="24"/>
          <w:szCs w:val="24"/>
          <w:lang w:val="en-US" w:eastAsia="zh-CN"/>
        </w:rPr>
        <w:t>如虎添翼！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服务器活动多，P点攒起来难度不高，白嫖也能轻松获得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）</w:t>
      </w:r>
    </w:p>
    <w:p w14:paraId="6F3EC013">
      <w:pPr>
        <w:numPr>
          <w:numId w:val="0"/>
        </w:numPr>
        <w:ind w:leftChars="0"/>
        <w:jc w:val="left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2371725" cy="1875155"/>
            <wp:effectExtent l="0" t="0" r="9525" b="10795"/>
            <wp:docPr id="39" name="图片 39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图片 39" descr="IMG_256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2371725" cy="18751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2491105" cy="1837055"/>
            <wp:effectExtent l="0" t="0" r="4445" b="10795"/>
            <wp:docPr id="40" name="图片 40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40" descr="IMG_256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2491105" cy="183705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68A17625">
      <w:pPr>
        <w:numPr>
          <w:numId w:val="0"/>
        </w:numPr>
        <w:ind w:leftChars="0"/>
        <w:jc w:val="left"/>
        <w:rPr>
          <w:rFonts w:ascii="宋体" w:hAnsi="宋体" w:eastAsia="宋体" w:cs="宋体"/>
          <w:sz w:val="24"/>
          <w:szCs w:val="24"/>
        </w:rPr>
      </w:pPr>
    </w:p>
    <w:p w14:paraId="0C1D1914">
      <w:pPr>
        <w:numPr>
          <w:numId w:val="0"/>
        </w:numPr>
        <w:ind w:leftChars="0"/>
        <w:jc w:val="left"/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p w14:paraId="41E5A150">
      <w:pPr>
        <w:numPr>
          <w:numId w:val="0"/>
        </w:numPr>
        <w:ind w:leftChars="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服务器怪物分布，分别在手动区域和辅助区域。也就是内挂的使用场景。</w:t>
      </w:r>
    </w:p>
    <w:p w14:paraId="74718C17">
      <w:pPr>
        <w:numPr>
          <w:numId w:val="0"/>
        </w:numPr>
        <w:ind w:leftChars="0"/>
        <w:jc w:val="lef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内挂目前</w:t>
      </w:r>
      <w:r>
        <w:rPr>
          <w:rFonts w:hint="eastAsia" w:ascii="宋体" w:hAnsi="宋体" w:eastAsia="宋体" w:cs="宋体"/>
          <w:b/>
          <w:bCs/>
          <w:color w:val="FF0000"/>
          <w:sz w:val="28"/>
          <w:szCs w:val="28"/>
          <w:lang w:val="en-US" w:eastAsia="zh-CN"/>
        </w:rPr>
        <w:t>仅限于辅助区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域进行使用，其它区域是</w:t>
      </w: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无法启动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的。</w:t>
      </w:r>
    </w:p>
    <w:p w14:paraId="0646BB49">
      <w:pPr>
        <w:numPr>
          <w:numId w:val="0"/>
        </w:numPr>
        <w:ind w:leftChars="0"/>
        <w:jc w:val="center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1924685" cy="2488565"/>
            <wp:effectExtent l="0" t="0" r="18415" b="6985"/>
            <wp:docPr id="41" name="图片 4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41" descr="IMG_256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1924685" cy="24885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137F4D80">
      <w:pPr>
        <w:numPr>
          <w:numId w:val="0"/>
        </w:numPr>
        <w:ind w:leftChars="0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辅助区域进行挂机，其中也分在线使用内挂和离线使用内挂，前者在勾选内挂设置的时候取消离线挂机功能即可，后者开机离线功能后，启动挂机时，会</w:t>
      </w: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自动断线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。</w:t>
      </w:r>
      <w:r>
        <w:rPr>
          <w:rFonts w:hint="eastAsia" w:ascii="宋体" w:hAnsi="宋体" w:eastAsia="宋体" w:cs="宋体"/>
          <w:color w:val="FF0000"/>
          <w:sz w:val="36"/>
          <w:szCs w:val="36"/>
          <w:lang w:val="en-US" w:eastAsia="zh-CN"/>
        </w:rPr>
        <w:t>重点、重点、重点！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一定要先开启自动拾取，不然白挂一晚上之类！</w:t>
      </w:r>
    </w:p>
    <w:p w14:paraId="186558B3">
      <w:pPr>
        <w:numPr>
          <w:numId w:val="0"/>
        </w:numPr>
        <w:ind w:leftChars="0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挂机设置可在游戏右上角挂机图标操作，也可以在勇者手册上进行操作</w:t>
      </w:r>
    </w:p>
    <w:p w14:paraId="16122082">
      <w:pPr>
        <w:numPr>
          <w:numId w:val="0"/>
        </w:numPr>
        <w:ind w:leftChars="0"/>
        <w:jc w:val="both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2009775" cy="1628775"/>
            <wp:effectExtent l="0" t="0" r="9525" b="9525"/>
            <wp:docPr id="42" name="图片 4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42" descr="IMG_256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2009775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2933700" cy="1329690"/>
            <wp:effectExtent l="0" t="0" r="0" b="3810"/>
            <wp:docPr id="43" name="图片 4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43" descr="IMG_256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2933700" cy="13296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0B10B903">
      <w:pPr>
        <w:numPr>
          <w:numId w:val="0"/>
        </w:numPr>
        <w:ind w:leftChars="0"/>
        <w:jc w:val="both"/>
        <w:rPr>
          <w:rFonts w:ascii="宋体" w:hAnsi="宋体" w:eastAsia="宋体" w:cs="宋体"/>
          <w:sz w:val="24"/>
          <w:szCs w:val="24"/>
        </w:rPr>
      </w:pPr>
    </w:p>
    <w:p w14:paraId="195E070D">
      <w:pPr>
        <w:numPr>
          <w:numId w:val="0"/>
        </w:numPr>
        <w:ind w:leftChars="0"/>
        <w:jc w:val="both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挂机系统无需电量要求，</w:t>
      </w:r>
      <w:r>
        <w:rPr>
          <w:rFonts w:hint="eastAsia" w:ascii="宋体" w:hAnsi="宋体" w:eastAsia="宋体" w:cs="宋体"/>
          <w:b/>
          <w:bCs/>
          <w:color w:val="FF0000"/>
          <w:sz w:val="32"/>
          <w:szCs w:val="32"/>
          <w:lang w:val="en-US" w:eastAsia="zh-CN"/>
        </w:rPr>
        <w:t>永久免费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，选择好挂机设置，仔细查看设置内容，确保无误，确定保存。进入辅助区域开始挂机。（安心隔天收菜）</w:t>
      </w:r>
    </w:p>
    <w:p w14:paraId="4C278094">
      <w:pPr>
        <w:numPr>
          <w:numId w:val="0"/>
        </w:numPr>
        <w:ind w:leftChars="0"/>
        <w:jc w:val="both"/>
        <w:rPr>
          <w:rFonts w:ascii="宋体" w:hAnsi="宋体" w:eastAsia="宋体" w:cs="宋体"/>
          <w:sz w:val="24"/>
          <w:szCs w:val="24"/>
        </w:rPr>
      </w:pP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1997075" cy="2066925"/>
            <wp:effectExtent l="0" t="0" r="3175" b="9525"/>
            <wp:docPr id="44" name="图片 4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44" descr="IMG_256"/>
                    <pic:cNvPicPr>
                      <a:picLocks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1997075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eastAsia="宋体" w:cs="宋体"/>
          <w:sz w:val="24"/>
          <w:szCs w:val="24"/>
        </w:rPr>
        <w:drawing>
          <wp:inline distT="0" distB="0" distL="114300" distR="114300">
            <wp:extent cx="2115185" cy="2088515"/>
            <wp:effectExtent l="0" t="0" r="18415" b="6985"/>
            <wp:docPr id="45" name="图片 45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45" descr="IMG_256"/>
                    <pic:cNvPicPr>
                      <a:picLocks noChangeAspect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2115185" cy="208851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4E7703BB">
      <w:pPr>
        <w:numPr>
          <w:numId w:val="0"/>
        </w:numPr>
        <w:ind w:leftChars="0"/>
        <w:jc w:val="both"/>
        <w:rPr>
          <w:rFonts w:ascii="宋体" w:hAnsi="宋体" w:eastAsia="宋体" w:cs="宋体"/>
          <w:sz w:val="24"/>
          <w:szCs w:val="24"/>
        </w:rPr>
      </w:pPr>
    </w:p>
    <w:p w14:paraId="0290A399">
      <w:pPr>
        <w:numPr>
          <w:numId w:val="0"/>
        </w:numPr>
        <w:ind w:leftChars="0"/>
        <w:jc w:val="both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上述所有内容皆适用开荒阶段，后续有不同的地方，可在群内交流。如果往后有进阶攻略，也会第一时间告知。</w:t>
      </w:r>
    </w:p>
    <w:p w14:paraId="29AC70B7">
      <w:pPr>
        <w:numPr>
          <w:numId w:val="0"/>
        </w:numPr>
        <w:ind w:leftChars="0"/>
        <w:jc w:val="both"/>
        <w:rPr>
          <w:rFonts w:hint="default" w:ascii="宋体" w:hAnsi="宋体" w:eastAsia="宋体" w:cs="宋体"/>
          <w:b/>
          <w:bCs/>
          <w:sz w:val="40"/>
          <w:szCs w:val="40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0"/>
          <w:szCs w:val="40"/>
          <w:lang w:val="en-US" w:eastAsia="zh-CN"/>
        </w:rPr>
        <w:t>希望大家愉快玩耍，马年马到成功、一马当先、马马虎虎！！！</w:t>
      </w:r>
      <w:bookmarkStart w:id="0" w:name="_GoBack"/>
      <w:bookmarkEnd w:id="0"/>
    </w:p>
    <w:p w14:paraId="6D759008">
      <w:pPr>
        <w:numPr>
          <w:numId w:val="0"/>
        </w:numPr>
        <w:ind w:leftChars="0"/>
        <w:jc w:val="both"/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ECED536"/>
    <w:multiLevelType w:val="singleLevel"/>
    <w:tmpl w:val="AECED536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B35D7F16"/>
    <w:multiLevelType w:val="singleLevel"/>
    <w:tmpl w:val="B35D7F16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C420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8" Type="http://schemas.openxmlformats.org/officeDocument/2006/relationships/fontTable" Target="fontTable.xml"/><Relationship Id="rId47" Type="http://schemas.openxmlformats.org/officeDocument/2006/relationships/numbering" Target="numbering.xml"/><Relationship Id="rId46" Type="http://schemas.openxmlformats.org/officeDocument/2006/relationships/image" Target="media/image43.png"/><Relationship Id="rId45" Type="http://schemas.openxmlformats.org/officeDocument/2006/relationships/image" Target="media/image42.png"/><Relationship Id="rId44" Type="http://schemas.openxmlformats.org/officeDocument/2006/relationships/image" Target="media/image41.png"/><Relationship Id="rId43" Type="http://schemas.openxmlformats.org/officeDocument/2006/relationships/image" Target="media/image40.png"/><Relationship Id="rId42" Type="http://schemas.openxmlformats.org/officeDocument/2006/relationships/image" Target="media/image39.png"/><Relationship Id="rId41" Type="http://schemas.openxmlformats.org/officeDocument/2006/relationships/image" Target="media/image38.png"/><Relationship Id="rId40" Type="http://schemas.openxmlformats.org/officeDocument/2006/relationships/image" Target="media/image37.png"/><Relationship Id="rId4" Type="http://schemas.openxmlformats.org/officeDocument/2006/relationships/image" Target="media/image1.png"/><Relationship Id="rId39" Type="http://schemas.openxmlformats.org/officeDocument/2006/relationships/image" Target="media/image36.png"/><Relationship Id="rId38" Type="http://schemas.openxmlformats.org/officeDocument/2006/relationships/image" Target="media/image35.png"/><Relationship Id="rId37" Type="http://schemas.openxmlformats.org/officeDocument/2006/relationships/image" Target="media/image34.png"/><Relationship Id="rId36" Type="http://schemas.openxmlformats.org/officeDocument/2006/relationships/image" Target="media/image33.png"/><Relationship Id="rId35" Type="http://schemas.openxmlformats.org/officeDocument/2006/relationships/image" Target="media/image32.png"/><Relationship Id="rId34" Type="http://schemas.openxmlformats.org/officeDocument/2006/relationships/image" Target="media/image31.png"/><Relationship Id="rId33" Type="http://schemas.openxmlformats.org/officeDocument/2006/relationships/image" Target="media/image30.png"/><Relationship Id="rId32" Type="http://schemas.openxmlformats.org/officeDocument/2006/relationships/image" Target="media/image29.png"/><Relationship Id="rId31" Type="http://schemas.openxmlformats.org/officeDocument/2006/relationships/image" Target="media/image28.png"/><Relationship Id="rId30" Type="http://schemas.openxmlformats.org/officeDocument/2006/relationships/image" Target="media/image27.png"/><Relationship Id="rId3" Type="http://schemas.openxmlformats.org/officeDocument/2006/relationships/theme" Target="theme/theme1.xml"/><Relationship Id="rId29" Type="http://schemas.openxmlformats.org/officeDocument/2006/relationships/image" Target="media/image26.png"/><Relationship Id="rId28" Type="http://schemas.openxmlformats.org/officeDocument/2006/relationships/image" Target="media/image25.png"/><Relationship Id="rId27" Type="http://schemas.openxmlformats.org/officeDocument/2006/relationships/image" Target="media/image24.png"/><Relationship Id="rId26" Type="http://schemas.openxmlformats.org/officeDocument/2006/relationships/image" Target="media/image23.png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0</Words>
  <Characters>0</Characters>
  <Lines>0</Lines>
  <Paragraphs>0</Paragraphs>
  <TotalTime>163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2026-03-07T06:23:29Z</dcterms:created>
  <dc:creator>88</dc:creator>
  <cp:lastModifiedBy>My_H</cp:lastModifiedBy>
  <dcterms:modified xsi:type="dcterms:W3CDTF">2026-03-07T09:07:14Z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eyJoZGlkIjoiMDA2NjlkNzA1NGVjMjdjZmFhYWQ5ZTczYjRkYjBjNjMiLCJ1c2VySWQiOiI1MDM4MTE2OTYifQ==</vt:lpwstr>
  </property>
  <property fmtid="{D5CDD505-2E9C-101B-9397-08002B2CF9AE}" pid="4" name="ICV">
    <vt:lpwstr>F3EE7D75D1974CA791049E473C359306_12</vt:lpwstr>
  </property>
</Properties>
</file>